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14577" w:rsidRDefault="00572E92">
      <w:pPr>
        <w:spacing w:before="200"/>
        <w:rPr>
          <w:rFonts w:ascii="Roboto" w:eastAsia="Roboto" w:hAnsi="Roboto" w:cs="Roboto"/>
          <w:b/>
          <w:sz w:val="20"/>
          <w:szCs w:val="20"/>
        </w:rPr>
      </w:pPr>
      <w:r>
        <w:rPr>
          <w:rFonts w:ascii="Roboto" w:eastAsia="Roboto" w:hAnsi="Roboto" w:cs="Roboto"/>
          <w:b/>
          <w:sz w:val="20"/>
          <w:szCs w:val="20"/>
        </w:rPr>
        <w:t>Master Your Money Article Details</w:t>
      </w:r>
    </w:p>
    <w:p w14:paraId="00000002" w14:textId="77777777" w:rsidR="00314577" w:rsidRDefault="00314577">
      <w:pPr>
        <w:rPr>
          <w:rFonts w:ascii="Roboto" w:eastAsia="Roboto" w:hAnsi="Roboto" w:cs="Roboto"/>
          <w:sz w:val="20"/>
          <w:szCs w:val="20"/>
        </w:rPr>
      </w:pP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6330"/>
      </w:tblGrid>
      <w:tr w:rsidR="00314577" w14:paraId="29137AE2" w14:textId="77777777">
        <w:tc>
          <w:tcPr>
            <w:tcW w:w="2670" w:type="dxa"/>
            <w:shd w:val="clear" w:color="auto" w:fill="auto"/>
            <w:tcMar>
              <w:top w:w="100" w:type="dxa"/>
              <w:left w:w="100" w:type="dxa"/>
              <w:bottom w:w="100" w:type="dxa"/>
              <w:right w:w="100" w:type="dxa"/>
            </w:tcMar>
          </w:tcPr>
          <w:p w14:paraId="00000003" w14:textId="77777777" w:rsidR="00314577" w:rsidRDefault="00572E92">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Title</w:t>
            </w:r>
          </w:p>
        </w:tc>
        <w:tc>
          <w:tcPr>
            <w:tcW w:w="6330" w:type="dxa"/>
            <w:shd w:val="clear" w:color="auto" w:fill="auto"/>
            <w:tcMar>
              <w:top w:w="100" w:type="dxa"/>
              <w:left w:w="100" w:type="dxa"/>
              <w:bottom w:w="100" w:type="dxa"/>
              <w:right w:w="100" w:type="dxa"/>
            </w:tcMar>
          </w:tcPr>
          <w:p w14:paraId="00000004" w14:textId="01455C7E" w:rsidR="00314577" w:rsidRPr="00252D69" w:rsidRDefault="00252D69">
            <w:pPr>
              <w:widowControl w:val="0"/>
              <w:pBdr>
                <w:top w:val="nil"/>
                <w:left w:val="nil"/>
                <w:bottom w:val="nil"/>
                <w:right w:val="nil"/>
                <w:between w:val="nil"/>
              </w:pBdr>
              <w:spacing w:line="240" w:lineRule="auto"/>
              <w:rPr>
                <w:rFonts w:ascii="Roboto" w:eastAsia="Roboto" w:hAnsi="Roboto" w:cs="Roboto"/>
                <w:sz w:val="20"/>
                <w:szCs w:val="20"/>
              </w:rPr>
            </w:pPr>
            <w:r w:rsidRPr="00252D69">
              <w:rPr>
                <w:rFonts w:ascii="Roboto" w:hAnsi="Roboto"/>
                <w:color w:val="000000"/>
                <w:spacing w:val="-12"/>
                <w:sz w:val="20"/>
                <w:szCs w:val="20"/>
                <w:shd w:val="clear" w:color="auto" w:fill="FFFFFF"/>
              </w:rPr>
              <w:t>A new way of thinking for modern families</w:t>
            </w:r>
          </w:p>
        </w:tc>
      </w:tr>
      <w:tr w:rsidR="00314577" w14:paraId="6B5DF1F6" w14:textId="77777777">
        <w:trPr>
          <w:trHeight w:val="435"/>
        </w:trPr>
        <w:tc>
          <w:tcPr>
            <w:tcW w:w="2670" w:type="dxa"/>
            <w:shd w:val="clear" w:color="auto" w:fill="auto"/>
            <w:tcMar>
              <w:top w:w="100" w:type="dxa"/>
              <w:left w:w="100" w:type="dxa"/>
              <w:bottom w:w="100" w:type="dxa"/>
              <w:right w:w="100" w:type="dxa"/>
            </w:tcMar>
          </w:tcPr>
          <w:p w14:paraId="00000005" w14:textId="77777777" w:rsidR="00314577" w:rsidRDefault="00572E92">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 xml:space="preserve">Author </w:t>
            </w:r>
          </w:p>
        </w:tc>
        <w:tc>
          <w:tcPr>
            <w:tcW w:w="6330" w:type="dxa"/>
            <w:shd w:val="clear" w:color="auto" w:fill="auto"/>
            <w:tcMar>
              <w:top w:w="100" w:type="dxa"/>
              <w:left w:w="100" w:type="dxa"/>
              <w:bottom w:w="100" w:type="dxa"/>
              <w:right w:w="100" w:type="dxa"/>
            </w:tcMar>
          </w:tcPr>
          <w:p w14:paraId="00000006" w14:textId="77777777" w:rsidR="00314577" w:rsidRDefault="00572E92">
            <w:pPr>
              <w:pStyle w:val="Heading3"/>
              <w:keepNext w:val="0"/>
              <w:keepLines w:val="0"/>
              <w:spacing w:before="0" w:after="0" w:line="240" w:lineRule="auto"/>
              <w:rPr>
                <w:rFonts w:ascii="Roboto" w:eastAsia="Roboto" w:hAnsi="Roboto" w:cs="Roboto"/>
                <w:color w:val="000000"/>
                <w:sz w:val="20"/>
                <w:szCs w:val="20"/>
              </w:rPr>
            </w:pPr>
            <w:bookmarkStart w:id="0" w:name="_mnw5mg907a7t" w:colFirst="0" w:colLast="0"/>
            <w:bookmarkEnd w:id="0"/>
            <w:r>
              <w:rPr>
                <w:rFonts w:ascii="Roboto" w:eastAsia="Roboto" w:hAnsi="Roboto" w:cs="Roboto"/>
                <w:color w:val="000000"/>
                <w:sz w:val="20"/>
                <w:szCs w:val="20"/>
              </w:rPr>
              <w:t>Dr Sharyn Rundle-Thiele</w:t>
            </w:r>
          </w:p>
        </w:tc>
      </w:tr>
      <w:tr w:rsidR="00314577" w14:paraId="0E185D9C" w14:textId="77777777">
        <w:tc>
          <w:tcPr>
            <w:tcW w:w="2670" w:type="dxa"/>
            <w:shd w:val="clear" w:color="auto" w:fill="auto"/>
            <w:tcMar>
              <w:top w:w="100" w:type="dxa"/>
              <w:left w:w="100" w:type="dxa"/>
              <w:bottom w:w="100" w:type="dxa"/>
              <w:right w:w="100" w:type="dxa"/>
            </w:tcMar>
          </w:tcPr>
          <w:p w14:paraId="00000007" w14:textId="77777777" w:rsidR="00314577" w:rsidRDefault="00572E92">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Focus Area Tag</w:t>
            </w:r>
          </w:p>
        </w:tc>
        <w:tc>
          <w:tcPr>
            <w:tcW w:w="6330" w:type="dxa"/>
            <w:shd w:val="clear" w:color="auto" w:fill="auto"/>
            <w:tcMar>
              <w:top w:w="100" w:type="dxa"/>
              <w:left w:w="100" w:type="dxa"/>
              <w:bottom w:w="100" w:type="dxa"/>
              <w:right w:w="100" w:type="dxa"/>
            </w:tcMar>
          </w:tcPr>
          <w:p w14:paraId="0000000A" w14:textId="77777777" w:rsidR="00314577" w:rsidRDefault="00572E92">
            <w:pPr>
              <w:widowControl w:val="0"/>
              <w:spacing w:line="240" w:lineRule="auto"/>
              <w:rPr>
                <w:rFonts w:ascii="Roboto" w:eastAsia="Roboto" w:hAnsi="Roboto" w:cs="Roboto"/>
                <w:sz w:val="20"/>
                <w:szCs w:val="20"/>
              </w:rPr>
            </w:pPr>
            <w:r>
              <w:rPr>
                <w:rFonts w:ascii="Roboto" w:eastAsia="Roboto" w:hAnsi="Roboto" w:cs="Roboto"/>
                <w:sz w:val="20"/>
                <w:szCs w:val="20"/>
              </w:rPr>
              <w:t>Mastery</w:t>
            </w:r>
          </w:p>
        </w:tc>
      </w:tr>
      <w:tr w:rsidR="00314577" w14:paraId="57CBEB3C" w14:textId="77777777">
        <w:tc>
          <w:tcPr>
            <w:tcW w:w="2670" w:type="dxa"/>
            <w:shd w:val="clear" w:color="auto" w:fill="auto"/>
            <w:tcMar>
              <w:top w:w="100" w:type="dxa"/>
              <w:left w:w="100" w:type="dxa"/>
              <w:bottom w:w="100" w:type="dxa"/>
              <w:right w:w="100" w:type="dxa"/>
            </w:tcMar>
          </w:tcPr>
          <w:p w14:paraId="0000000B" w14:textId="77777777" w:rsidR="00314577" w:rsidRDefault="00572E92">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Life Stage Tag</w:t>
            </w:r>
          </w:p>
        </w:tc>
        <w:tc>
          <w:tcPr>
            <w:tcW w:w="6330" w:type="dxa"/>
            <w:shd w:val="clear" w:color="auto" w:fill="auto"/>
            <w:tcMar>
              <w:top w:w="100" w:type="dxa"/>
              <w:left w:w="100" w:type="dxa"/>
              <w:bottom w:w="100" w:type="dxa"/>
              <w:right w:w="100" w:type="dxa"/>
            </w:tcMar>
          </w:tcPr>
          <w:p w14:paraId="0000000C" w14:textId="77777777" w:rsidR="00314577" w:rsidRDefault="00572E92">
            <w:pPr>
              <w:widowControl w:val="0"/>
              <w:spacing w:line="240" w:lineRule="auto"/>
              <w:rPr>
                <w:rFonts w:ascii="Roboto" w:eastAsia="Roboto" w:hAnsi="Roboto" w:cs="Roboto"/>
                <w:sz w:val="20"/>
                <w:szCs w:val="20"/>
              </w:rPr>
            </w:pPr>
            <w:r>
              <w:rPr>
                <w:rFonts w:ascii="Roboto" w:eastAsia="Roboto" w:hAnsi="Roboto" w:cs="Roboto"/>
                <w:sz w:val="20"/>
                <w:szCs w:val="20"/>
              </w:rPr>
              <w:t>Starting Out &lt;30</w:t>
            </w:r>
          </w:p>
          <w:p w14:paraId="0000000D" w14:textId="77777777" w:rsidR="00314577" w:rsidRDefault="00572E92">
            <w:pPr>
              <w:widowControl w:val="0"/>
              <w:spacing w:line="240" w:lineRule="auto"/>
              <w:rPr>
                <w:rFonts w:ascii="Roboto" w:eastAsia="Roboto" w:hAnsi="Roboto" w:cs="Roboto"/>
                <w:sz w:val="20"/>
                <w:szCs w:val="20"/>
              </w:rPr>
            </w:pPr>
            <w:r>
              <w:rPr>
                <w:rFonts w:ascii="Roboto" w:eastAsia="Roboto" w:hAnsi="Roboto" w:cs="Roboto"/>
                <w:sz w:val="20"/>
                <w:szCs w:val="20"/>
              </w:rPr>
              <w:t>Working Years 30-60</w:t>
            </w:r>
          </w:p>
          <w:p w14:paraId="0000000E" w14:textId="77777777" w:rsidR="00314577" w:rsidRDefault="00572E92">
            <w:pPr>
              <w:widowControl w:val="0"/>
              <w:spacing w:line="240" w:lineRule="auto"/>
              <w:rPr>
                <w:rFonts w:ascii="Roboto" w:eastAsia="Roboto" w:hAnsi="Roboto" w:cs="Roboto"/>
                <w:sz w:val="20"/>
                <w:szCs w:val="20"/>
              </w:rPr>
            </w:pPr>
            <w:r>
              <w:rPr>
                <w:rFonts w:ascii="Roboto" w:eastAsia="Roboto" w:hAnsi="Roboto" w:cs="Roboto"/>
                <w:sz w:val="20"/>
                <w:szCs w:val="20"/>
              </w:rPr>
              <w:t>Refocusing 60+</w:t>
            </w:r>
          </w:p>
        </w:tc>
      </w:tr>
      <w:tr w:rsidR="00314577" w14:paraId="450C342A" w14:textId="77777777">
        <w:tc>
          <w:tcPr>
            <w:tcW w:w="2670" w:type="dxa"/>
            <w:shd w:val="clear" w:color="auto" w:fill="auto"/>
            <w:tcMar>
              <w:top w:w="100" w:type="dxa"/>
              <w:left w:w="100" w:type="dxa"/>
              <w:bottom w:w="100" w:type="dxa"/>
              <w:right w:w="100" w:type="dxa"/>
            </w:tcMar>
          </w:tcPr>
          <w:p w14:paraId="0000000F" w14:textId="77777777" w:rsidR="00314577" w:rsidRDefault="00572E92">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Knowledge Level Tag</w:t>
            </w:r>
          </w:p>
        </w:tc>
        <w:tc>
          <w:tcPr>
            <w:tcW w:w="6330" w:type="dxa"/>
            <w:shd w:val="clear" w:color="auto" w:fill="auto"/>
            <w:tcMar>
              <w:top w:w="100" w:type="dxa"/>
              <w:left w:w="100" w:type="dxa"/>
              <w:bottom w:w="100" w:type="dxa"/>
              <w:right w:w="100" w:type="dxa"/>
            </w:tcMar>
          </w:tcPr>
          <w:p w14:paraId="00000010" w14:textId="77777777" w:rsidR="00314577" w:rsidRDefault="00572E92">
            <w:pPr>
              <w:widowControl w:val="0"/>
              <w:spacing w:line="240" w:lineRule="auto"/>
              <w:rPr>
                <w:rFonts w:ascii="Roboto" w:eastAsia="Roboto" w:hAnsi="Roboto" w:cs="Roboto"/>
                <w:sz w:val="20"/>
                <w:szCs w:val="20"/>
                <w:highlight w:val="white"/>
              </w:rPr>
            </w:pPr>
            <w:r>
              <w:rPr>
                <w:rFonts w:ascii="Roboto" w:eastAsia="Roboto" w:hAnsi="Roboto" w:cs="Roboto"/>
                <w:sz w:val="20"/>
                <w:szCs w:val="20"/>
              </w:rPr>
              <w:t>Learning</w:t>
            </w:r>
          </w:p>
          <w:p w14:paraId="00000011" w14:textId="77777777" w:rsidR="00314577" w:rsidRDefault="00572E92">
            <w:pPr>
              <w:widowControl w:val="0"/>
              <w:spacing w:line="240" w:lineRule="auto"/>
              <w:rPr>
                <w:rFonts w:ascii="Roboto" w:eastAsia="Roboto" w:hAnsi="Roboto" w:cs="Roboto"/>
                <w:sz w:val="20"/>
                <w:szCs w:val="20"/>
              </w:rPr>
            </w:pPr>
            <w:r>
              <w:rPr>
                <w:rFonts w:ascii="Roboto" w:eastAsia="Roboto" w:hAnsi="Roboto" w:cs="Roboto"/>
                <w:sz w:val="20"/>
                <w:szCs w:val="20"/>
              </w:rPr>
              <w:t>Informed</w:t>
            </w:r>
          </w:p>
        </w:tc>
      </w:tr>
      <w:tr w:rsidR="00314577" w14:paraId="003A0129" w14:textId="77777777">
        <w:tc>
          <w:tcPr>
            <w:tcW w:w="2670" w:type="dxa"/>
            <w:shd w:val="clear" w:color="auto" w:fill="auto"/>
            <w:tcMar>
              <w:top w:w="100" w:type="dxa"/>
              <w:left w:w="100" w:type="dxa"/>
              <w:bottom w:w="100" w:type="dxa"/>
              <w:right w:w="100" w:type="dxa"/>
            </w:tcMar>
          </w:tcPr>
          <w:p w14:paraId="00000012" w14:textId="77777777" w:rsidR="00314577" w:rsidRDefault="00572E92">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Suggested Content Tags</w:t>
            </w:r>
          </w:p>
        </w:tc>
        <w:tc>
          <w:tcPr>
            <w:tcW w:w="6330" w:type="dxa"/>
            <w:shd w:val="clear" w:color="auto" w:fill="auto"/>
            <w:tcMar>
              <w:top w:w="100" w:type="dxa"/>
              <w:left w:w="100" w:type="dxa"/>
              <w:bottom w:w="100" w:type="dxa"/>
              <w:right w:w="100" w:type="dxa"/>
            </w:tcMar>
          </w:tcPr>
          <w:p w14:paraId="00000014" w14:textId="77777777" w:rsidR="00314577" w:rsidRDefault="00572E92">
            <w:pPr>
              <w:widowControl w:val="0"/>
              <w:spacing w:line="240" w:lineRule="auto"/>
              <w:ind w:left="720" w:hanging="720"/>
              <w:rPr>
                <w:rFonts w:ascii="Roboto" w:eastAsia="Roboto" w:hAnsi="Roboto" w:cs="Roboto"/>
                <w:sz w:val="20"/>
                <w:szCs w:val="20"/>
              </w:rPr>
            </w:pPr>
            <w:r>
              <w:rPr>
                <w:rFonts w:ascii="Roboto" w:eastAsia="Roboto" w:hAnsi="Roboto" w:cs="Roboto"/>
                <w:sz w:val="20"/>
                <w:szCs w:val="20"/>
              </w:rPr>
              <w:t>Saving</w:t>
            </w:r>
          </w:p>
          <w:p w14:paraId="00000015" w14:textId="77777777" w:rsidR="00314577" w:rsidRDefault="00572E92">
            <w:pPr>
              <w:widowControl w:val="0"/>
              <w:spacing w:line="240" w:lineRule="auto"/>
              <w:ind w:left="720" w:hanging="720"/>
              <w:rPr>
                <w:rFonts w:ascii="Roboto" w:eastAsia="Roboto" w:hAnsi="Roboto" w:cs="Roboto"/>
                <w:sz w:val="20"/>
                <w:szCs w:val="20"/>
              </w:rPr>
            </w:pPr>
            <w:r>
              <w:rPr>
                <w:rFonts w:ascii="Roboto" w:eastAsia="Roboto" w:hAnsi="Roboto" w:cs="Roboto"/>
                <w:sz w:val="20"/>
                <w:szCs w:val="20"/>
              </w:rPr>
              <w:t>Money attitude</w:t>
            </w:r>
          </w:p>
          <w:p w14:paraId="00000016" w14:textId="77777777" w:rsidR="00314577" w:rsidRDefault="00572E92">
            <w:pPr>
              <w:widowControl w:val="0"/>
              <w:spacing w:line="240" w:lineRule="auto"/>
              <w:ind w:left="720" w:hanging="720"/>
              <w:rPr>
                <w:rFonts w:ascii="Roboto" w:eastAsia="Roboto" w:hAnsi="Roboto" w:cs="Roboto"/>
                <w:sz w:val="20"/>
                <w:szCs w:val="20"/>
              </w:rPr>
            </w:pPr>
            <w:r>
              <w:rPr>
                <w:rFonts w:ascii="Roboto" w:eastAsia="Roboto" w:hAnsi="Roboto" w:cs="Roboto"/>
                <w:sz w:val="20"/>
                <w:szCs w:val="20"/>
              </w:rPr>
              <w:t>Handling change</w:t>
            </w:r>
          </w:p>
          <w:p w14:paraId="0000001A" w14:textId="77777777" w:rsidR="00314577" w:rsidRDefault="00572E92">
            <w:pPr>
              <w:widowControl w:val="0"/>
              <w:spacing w:line="240" w:lineRule="auto"/>
              <w:ind w:left="720" w:hanging="720"/>
              <w:rPr>
                <w:rFonts w:ascii="Roboto" w:eastAsia="Roboto" w:hAnsi="Roboto" w:cs="Roboto"/>
                <w:sz w:val="20"/>
                <w:szCs w:val="20"/>
              </w:rPr>
            </w:pPr>
            <w:r>
              <w:rPr>
                <w:rFonts w:ascii="Roboto" w:eastAsia="Roboto" w:hAnsi="Roboto" w:cs="Roboto"/>
                <w:sz w:val="20"/>
                <w:szCs w:val="20"/>
              </w:rPr>
              <w:t>Self improvement</w:t>
            </w:r>
          </w:p>
          <w:p w14:paraId="0000001B" w14:textId="77777777" w:rsidR="00314577" w:rsidRDefault="00572E92">
            <w:pPr>
              <w:widowControl w:val="0"/>
              <w:spacing w:line="240" w:lineRule="auto"/>
              <w:ind w:left="720" w:hanging="720"/>
              <w:rPr>
                <w:rFonts w:ascii="Roboto" w:eastAsia="Roboto" w:hAnsi="Roboto" w:cs="Roboto"/>
                <w:sz w:val="20"/>
                <w:szCs w:val="20"/>
              </w:rPr>
            </w:pPr>
            <w:r>
              <w:rPr>
                <w:rFonts w:ascii="Roboto" w:eastAsia="Roboto" w:hAnsi="Roboto" w:cs="Roboto"/>
                <w:sz w:val="20"/>
                <w:szCs w:val="20"/>
              </w:rPr>
              <w:t>Family finances</w:t>
            </w:r>
          </w:p>
          <w:p w14:paraId="00000021" w14:textId="77777777" w:rsidR="00314577" w:rsidRDefault="00572E92">
            <w:pPr>
              <w:widowControl w:val="0"/>
              <w:spacing w:line="240" w:lineRule="auto"/>
              <w:ind w:left="720" w:hanging="720"/>
              <w:rPr>
                <w:rFonts w:ascii="Roboto" w:eastAsia="Roboto" w:hAnsi="Roboto" w:cs="Roboto"/>
                <w:sz w:val="20"/>
                <w:szCs w:val="20"/>
              </w:rPr>
            </w:pPr>
            <w:r>
              <w:rPr>
                <w:rFonts w:ascii="Roboto" w:eastAsia="Roboto" w:hAnsi="Roboto" w:cs="Roboto"/>
                <w:sz w:val="20"/>
                <w:szCs w:val="20"/>
              </w:rPr>
              <w:t>Investments</w:t>
            </w:r>
          </w:p>
          <w:p w14:paraId="00000036" w14:textId="77777777" w:rsidR="00314577" w:rsidRDefault="00572E92">
            <w:pPr>
              <w:widowControl w:val="0"/>
              <w:spacing w:line="240" w:lineRule="auto"/>
              <w:ind w:left="720" w:hanging="720"/>
              <w:rPr>
                <w:rFonts w:ascii="Roboto" w:eastAsia="Roboto" w:hAnsi="Roboto" w:cs="Roboto"/>
                <w:sz w:val="20"/>
                <w:szCs w:val="20"/>
              </w:rPr>
            </w:pPr>
            <w:r>
              <w:rPr>
                <w:rFonts w:ascii="Roboto" w:eastAsia="Roboto" w:hAnsi="Roboto" w:cs="Roboto"/>
                <w:sz w:val="20"/>
                <w:szCs w:val="20"/>
              </w:rPr>
              <w:t>Generational investing</w:t>
            </w:r>
          </w:p>
        </w:tc>
      </w:tr>
    </w:tbl>
    <w:p w14:paraId="00000037" w14:textId="77777777" w:rsidR="00314577" w:rsidRDefault="00314577">
      <w:pPr>
        <w:rPr>
          <w:rFonts w:ascii="Roboto" w:eastAsia="Roboto" w:hAnsi="Roboto" w:cs="Roboto"/>
          <w:sz w:val="20"/>
          <w:szCs w:val="20"/>
        </w:rPr>
      </w:pPr>
    </w:p>
    <w:p w14:paraId="00000038" w14:textId="77777777" w:rsidR="00314577" w:rsidRDefault="00314577">
      <w:pPr>
        <w:rPr>
          <w:rFonts w:ascii="Roboto" w:eastAsia="Roboto" w:hAnsi="Roboto" w:cs="Roboto"/>
          <w:sz w:val="20"/>
          <w:szCs w:val="20"/>
        </w:rPr>
      </w:pPr>
    </w:p>
    <w:p w14:paraId="00000039" w14:textId="77777777" w:rsidR="00314577" w:rsidRDefault="00572E92">
      <w:pPr>
        <w:rPr>
          <w:rFonts w:ascii="Roboto" w:eastAsia="Roboto" w:hAnsi="Roboto" w:cs="Roboto"/>
          <w:b/>
          <w:sz w:val="20"/>
          <w:szCs w:val="20"/>
        </w:rPr>
      </w:pPr>
      <w:r>
        <w:rPr>
          <w:rFonts w:ascii="Roboto" w:eastAsia="Roboto" w:hAnsi="Roboto" w:cs="Roboto"/>
          <w:b/>
          <w:sz w:val="20"/>
          <w:szCs w:val="20"/>
        </w:rPr>
        <w:t>How to use this document</w:t>
      </w:r>
    </w:p>
    <w:p w14:paraId="0000003A" w14:textId="77777777" w:rsidR="00314577" w:rsidRDefault="00572E92">
      <w:pPr>
        <w:spacing w:before="240" w:after="240"/>
        <w:rPr>
          <w:rFonts w:ascii="Roboto" w:eastAsia="Roboto" w:hAnsi="Roboto" w:cs="Roboto"/>
          <w:sz w:val="20"/>
          <w:szCs w:val="20"/>
        </w:rPr>
      </w:pPr>
      <w:r>
        <w:rPr>
          <w:rFonts w:ascii="Roboto" w:eastAsia="Roboto" w:hAnsi="Roboto" w:cs="Roboto"/>
          <w:sz w:val="20"/>
          <w:szCs w:val="20"/>
        </w:rPr>
        <w:t xml:space="preserve">Thank you for downloading your NMPEducation Master your Money content for your members. This document provides you with all the information you need to download and share the content with your members. </w:t>
      </w:r>
    </w:p>
    <w:p w14:paraId="0000003B" w14:textId="77777777" w:rsidR="00314577" w:rsidRDefault="00572E92">
      <w:pPr>
        <w:numPr>
          <w:ilvl w:val="0"/>
          <w:numId w:val="2"/>
        </w:numPr>
        <w:spacing w:before="240"/>
        <w:rPr>
          <w:rFonts w:ascii="Roboto" w:eastAsia="Roboto" w:hAnsi="Roboto" w:cs="Roboto"/>
          <w:sz w:val="20"/>
          <w:szCs w:val="20"/>
        </w:rPr>
      </w:pPr>
      <w:r>
        <w:rPr>
          <w:rFonts w:ascii="Roboto" w:eastAsia="Roboto" w:hAnsi="Roboto" w:cs="Roboto"/>
          <w:sz w:val="20"/>
          <w:szCs w:val="20"/>
        </w:rPr>
        <w:t>Article</w:t>
      </w:r>
    </w:p>
    <w:p w14:paraId="0000003C" w14:textId="77777777" w:rsidR="00314577" w:rsidRDefault="00572E92">
      <w:pPr>
        <w:numPr>
          <w:ilvl w:val="0"/>
          <w:numId w:val="2"/>
        </w:numPr>
        <w:rPr>
          <w:rFonts w:ascii="Roboto" w:eastAsia="Roboto" w:hAnsi="Roboto" w:cs="Roboto"/>
          <w:sz w:val="20"/>
          <w:szCs w:val="20"/>
        </w:rPr>
      </w:pPr>
      <w:r>
        <w:rPr>
          <w:rFonts w:ascii="Roboto" w:eastAsia="Roboto" w:hAnsi="Roboto" w:cs="Roboto"/>
          <w:sz w:val="20"/>
          <w:szCs w:val="20"/>
        </w:rPr>
        <w:t>Survey question</w:t>
      </w:r>
    </w:p>
    <w:p w14:paraId="0000003D" w14:textId="77777777" w:rsidR="00314577" w:rsidRDefault="00572E92">
      <w:pPr>
        <w:numPr>
          <w:ilvl w:val="0"/>
          <w:numId w:val="2"/>
        </w:numPr>
        <w:rPr>
          <w:rFonts w:ascii="Roboto" w:eastAsia="Roboto" w:hAnsi="Roboto" w:cs="Roboto"/>
          <w:sz w:val="20"/>
          <w:szCs w:val="20"/>
        </w:rPr>
      </w:pPr>
      <w:r>
        <w:rPr>
          <w:rFonts w:ascii="Roboto" w:eastAsia="Roboto" w:hAnsi="Roboto" w:cs="Roboto"/>
          <w:sz w:val="20"/>
          <w:szCs w:val="20"/>
        </w:rPr>
        <w:t>Any video assets</w:t>
      </w:r>
    </w:p>
    <w:p w14:paraId="0000003E" w14:textId="77777777" w:rsidR="00314577" w:rsidRDefault="00572E92">
      <w:pPr>
        <w:numPr>
          <w:ilvl w:val="0"/>
          <w:numId w:val="2"/>
        </w:numPr>
        <w:spacing w:after="240"/>
        <w:rPr>
          <w:rFonts w:ascii="Roboto" w:eastAsia="Roboto" w:hAnsi="Roboto" w:cs="Roboto"/>
          <w:sz w:val="20"/>
          <w:szCs w:val="20"/>
        </w:rPr>
      </w:pPr>
      <w:r>
        <w:rPr>
          <w:rFonts w:ascii="Roboto" w:eastAsia="Roboto" w:hAnsi="Roboto" w:cs="Roboto"/>
          <w:sz w:val="20"/>
          <w:szCs w:val="20"/>
        </w:rPr>
        <w:t>Any photo images</w:t>
      </w:r>
    </w:p>
    <w:p w14:paraId="0000003F" w14:textId="77777777" w:rsidR="00314577" w:rsidRDefault="00572E92">
      <w:pPr>
        <w:spacing w:line="271" w:lineRule="auto"/>
        <w:ind w:right="140"/>
        <w:jc w:val="both"/>
        <w:rPr>
          <w:rFonts w:ascii="Roboto" w:eastAsia="Roboto" w:hAnsi="Roboto" w:cs="Roboto"/>
          <w:sz w:val="20"/>
          <w:szCs w:val="20"/>
        </w:rPr>
      </w:pPr>
      <w:r>
        <w:rPr>
          <w:rFonts w:ascii="Roboto" w:eastAsia="Roboto" w:hAnsi="Roboto" w:cs="Roboto"/>
          <w:sz w:val="20"/>
          <w:szCs w:val="20"/>
        </w:rPr>
        <w:t>To ensure you have the best experience with your NMPEducation member content, we recommend you follow the following steps:</w:t>
      </w:r>
    </w:p>
    <w:p w14:paraId="00000040" w14:textId="77777777" w:rsidR="00314577" w:rsidRDefault="00314577">
      <w:pPr>
        <w:spacing w:line="271" w:lineRule="auto"/>
        <w:ind w:right="140"/>
        <w:jc w:val="both"/>
        <w:rPr>
          <w:rFonts w:ascii="Roboto" w:eastAsia="Roboto" w:hAnsi="Roboto" w:cs="Roboto"/>
          <w:sz w:val="20"/>
          <w:szCs w:val="20"/>
        </w:rPr>
      </w:pPr>
    </w:p>
    <w:p w14:paraId="00000041" w14:textId="77777777" w:rsidR="00314577" w:rsidRDefault="00572E92">
      <w:pPr>
        <w:numPr>
          <w:ilvl w:val="0"/>
          <w:numId w:val="1"/>
        </w:numPr>
        <w:spacing w:line="271" w:lineRule="auto"/>
        <w:ind w:right="140"/>
        <w:jc w:val="both"/>
        <w:rPr>
          <w:rFonts w:ascii="Roboto" w:eastAsia="Roboto" w:hAnsi="Roboto" w:cs="Roboto"/>
          <w:sz w:val="20"/>
          <w:szCs w:val="20"/>
        </w:rPr>
      </w:pPr>
      <w:r>
        <w:rPr>
          <w:rFonts w:ascii="Roboto" w:eastAsia="Roboto" w:hAnsi="Roboto" w:cs="Roboto"/>
          <w:sz w:val="20"/>
          <w:szCs w:val="20"/>
        </w:rPr>
        <w:t>Copy and paste the article text for loading to your CMS for web content or a member email. Please remember that the Disclaimer must also be copied</w:t>
      </w:r>
    </w:p>
    <w:p w14:paraId="00000042" w14:textId="77777777" w:rsidR="00314577" w:rsidRDefault="00572E92">
      <w:pPr>
        <w:numPr>
          <w:ilvl w:val="0"/>
          <w:numId w:val="1"/>
        </w:numPr>
        <w:spacing w:line="271" w:lineRule="auto"/>
        <w:ind w:right="140"/>
        <w:jc w:val="both"/>
        <w:rPr>
          <w:rFonts w:ascii="Roboto" w:eastAsia="Roboto" w:hAnsi="Roboto" w:cs="Roboto"/>
          <w:sz w:val="20"/>
          <w:szCs w:val="20"/>
        </w:rPr>
      </w:pPr>
      <w:r>
        <w:rPr>
          <w:rFonts w:ascii="Roboto" w:eastAsia="Roboto" w:hAnsi="Roboto" w:cs="Roboto"/>
          <w:sz w:val="20"/>
          <w:szCs w:val="20"/>
        </w:rPr>
        <w:t>Copy and paste the suggested tags if they are appropriate</w:t>
      </w:r>
    </w:p>
    <w:p w14:paraId="00000043" w14:textId="77777777" w:rsidR="00314577" w:rsidRDefault="00572E92">
      <w:pPr>
        <w:numPr>
          <w:ilvl w:val="0"/>
          <w:numId w:val="1"/>
        </w:numPr>
        <w:spacing w:line="271" w:lineRule="auto"/>
        <w:ind w:right="140"/>
        <w:jc w:val="both"/>
        <w:rPr>
          <w:rFonts w:ascii="Roboto" w:eastAsia="Roboto" w:hAnsi="Roboto" w:cs="Roboto"/>
          <w:sz w:val="20"/>
          <w:szCs w:val="20"/>
        </w:rPr>
      </w:pPr>
      <w:r>
        <w:rPr>
          <w:rFonts w:ascii="Roboto" w:eastAsia="Roboto" w:hAnsi="Roboto" w:cs="Roboto"/>
          <w:sz w:val="20"/>
          <w:szCs w:val="20"/>
        </w:rPr>
        <w:t>Set up a link from the article or video to a survey question using your survey tool</w:t>
      </w:r>
    </w:p>
    <w:p w14:paraId="00000044" w14:textId="77777777" w:rsidR="00314577" w:rsidRDefault="00572E92">
      <w:pPr>
        <w:numPr>
          <w:ilvl w:val="0"/>
          <w:numId w:val="1"/>
        </w:numPr>
        <w:spacing w:line="271" w:lineRule="auto"/>
        <w:ind w:right="140"/>
        <w:jc w:val="both"/>
        <w:rPr>
          <w:rFonts w:ascii="Roboto" w:eastAsia="Roboto" w:hAnsi="Roboto" w:cs="Roboto"/>
          <w:sz w:val="20"/>
          <w:szCs w:val="20"/>
        </w:rPr>
      </w:pPr>
      <w:r>
        <w:rPr>
          <w:rFonts w:ascii="Roboto" w:eastAsia="Roboto" w:hAnsi="Roboto" w:cs="Roboto"/>
          <w:sz w:val="20"/>
          <w:szCs w:val="20"/>
        </w:rPr>
        <w:t xml:space="preserve">Download the suggested image should you wish to use it - please note this is a royalty free image </w:t>
      </w:r>
    </w:p>
    <w:p w14:paraId="00000045" w14:textId="77777777" w:rsidR="00314577" w:rsidRDefault="00572E92">
      <w:pPr>
        <w:numPr>
          <w:ilvl w:val="0"/>
          <w:numId w:val="1"/>
        </w:numPr>
        <w:spacing w:line="271" w:lineRule="auto"/>
        <w:ind w:right="140"/>
        <w:jc w:val="both"/>
        <w:rPr>
          <w:rFonts w:ascii="Roboto" w:eastAsia="Roboto" w:hAnsi="Roboto" w:cs="Roboto"/>
          <w:sz w:val="20"/>
          <w:szCs w:val="20"/>
        </w:rPr>
      </w:pPr>
      <w:r>
        <w:rPr>
          <w:rFonts w:ascii="Roboto" w:eastAsia="Roboto" w:hAnsi="Roboto" w:cs="Roboto"/>
          <w:sz w:val="20"/>
          <w:szCs w:val="20"/>
        </w:rPr>
        <w:t>Download any video using the links provided and upload to your CMS - see below</w:t>
      </w:r>
    </w:p>
    <w:p w14:paraId="00000046" w14:textId="77777777" w:rsidR="00314577" w:rsidRDefault="00572E92">
      <w:pPr>
        <w:numPr>
          <w:ilvl w:val="0"/>
          <w:numId w:val="1"/>
        </w:numPr>
        <w:spacing w:line="271" w:lineRule="auto"/>
        <w:ind w:right="140"/>
        <w:jc w:val="both"/>
        <w:rPr>
          <w:rFonts w:ascii="Roboto" w:eastAsia="Roboto" w:hAnsi="Roboto" w:cs="Roboto"/>
          <w:sz w:val="20"/>
          <w:szCs w:val="20"/>
        </w:rPr>
      </w:pPr>
      <w:r>
        <w:rPr>
          <w:rFonts w:ascii="Roboto" w:eastAsia="Roboto" w:hAnsi="Roboto" w:cs="Roboto"/>
          <w:sz w:val="20"/>
          <w:szCs w:val="20"/>
        </w:rPr>
        <w:t>Notify members of the new educational and financial capability content available</w:t>
      </w:r>
    </w:p>
    <w:p w14:paraId="00000047" w14:textId="77777777" w:rsidR="00314577" w:rsidRDefault="00314577">
      <w:pPr>
        <w:rPr>
          <w:rFonts w:ascii="Roboto" w:eastAsia="Roboto" w:hAnsi="Roboto" w:cs="Roboto"/>
          <w:sz w:val="20"/>
          <w:szCs w:val="20"/>
        </w:rPr>
      </w:pPr>
    </w:p>
    <w:p w14:paraId="00000048" w14:textId="77777777" w:rsidR="00314577" w:rsidRDefault="00572E92">
      <w:pPr>
        <w:rPr>
          <w:rFonts w:ascii="Roboto" w:eastAsia="Roboto" w:hAnsi="Roboto" w:cs="Roboto"/>
          <w:b/>
          <w:sz w:val="20"/>
          <w:szCs w:val="20"/>
        </w:rPr>
      </w:pPr>
      <w:r>
        <w:rPr>
          <w:rFonts w:ascii="Roboto" w:eastAsia="Roboto" w:hAnsi="Roboto" w:cs="Roboto"/>
          <w:b/>
          <w:sz w:val="20"/>
          <w:szCs w:val="20"/>
        </w:rPr>
        <w:t>Resources to cut and paste for Distribution to your members</w:t>
      </w:r>
    </w:p>
    <w:p w14:paraId="52C57892" w14:textId="77777777" w:rsidR="007C09AF" w:rsidRPr="007C09AF" w:rsidRDefault="007C09AF">
      <w:pPr>
        <w:spacing w:line="271" w:lineRule="auto"/>
        <w:ind w:right="140"/>
        <w:jc w:val="both"/>
        <w:rPr>
          <w:rFonts w:ascii="Roboto" w:hAnsi="Roboto"/>
          <w:b/>
          <w:bCs/>
          <w:color w:val="000000"/>
          <w:spacing w:val="-12"/>
          <w:sz w:val="28"/>
          <w:szCs w:val="28"/>
          <w:shd w:val="clear" w:color="auto" w:fill="FFFFFF"/>
        </w:rPr>
      </w:pPr>
      <w:bookmarkStart w:id="1" w:name="_j5eo6veikg5l" w:colFirst="0" w:colLast="0"/>
      <w:bookmarkEnd w:id="1"/>
      <w:r w:rsidRPr="007C09AF">
        <w:rPr>
          <w:rFonts w:ascii="Roboto" w:hAnsi="Roboto"/>
          <w:b/>
          <w:bCs/>
          <w:color w:val="000000"/>
          <w:spacing w:val="-12"/>
          <w:sz w:val="28"/>
          <w:szCs w:val="28"/>
          <w:shd w:val="clear" w:color="auto" w:fill="FFFFFF"/>
        </w:rPr>
        <w:t xml:space="preserve">A new way of thinking for modern families </w:t>
      </w:r>
    </w:p>
    <w:p w14:paraId="0000004A" w14:textId="214DF124" w:rsidR="00314577" w:rsidRDefault="007C09AF">
      <w:pPr>
        <w:spacing w:line="271" w:lineRule="auto"/>
        <w:ind w:right="140"/>
        <w:jc w:val="both"/>
        <w:rPr>
          <w:rFonts w:ascii="Roboto" w:eastAsia="Roboto" w:hAnsi="Roboto" w:cs="Roboto"/>
          <w:sz w:val="24"/>
          <w:szCs w:val="24"/>
          <w:highlight w:val="white"/>
        </w:rPr>
      </w:pPr>
      <w:r>
        <w:rPr>
          <w:rFonts w:ascii="Roboto" w:eastAsia="Roboto" w:hAnsi="Roboto" w:cs="Roboto"/>
          <w:color w:val="1D1C1D"/>
          <w:sz w:val="24"/>
          <w:szCs w:val="24"/>
          <w:highlight w:val="white"/>
        </w:rPr>
        <w:t>Are you operating based on what was handed down to you?</w:t>
      </w:r>
    </w:p>
    <w:p w14:paraId="0000004B" w14:textId="77777777" w:rsidR="00314577" w:rsidRDefault="00314577">
      <w:pPr>
        <w:pStyle w:val="Heading3"/>
        <w:keepNext w:val="0"/>
        <w:keepLines w:val="0"/>
        <w:spacing w:before="0" w:after="0" w:line="240" w:lineRule="auto"/>
        <w:rPr>
          <w:rFonts w:ascii="Roboto" w:eastAsia="Roboto" w:hAnsi="Roboto" w:cs="Roboto"/>
          <w:color w:val="000000"/>
          <w:sz w:val="20"/>
          <w:szCs w:val="20"/>
        </w:rPr>
      </w:pPr>
      <w:bookmarkStart w:id="2" w:name="_h6b7826vmxlp" w:colFirst="0" w:colLast="0"/>
      <w:bookmarkEnd w:id="2"/>
    </w:p>
    <w:p w14:paraId="6B0AD585" w14:textId="77777777" w:rsidR="007C09AF" w:rsidRDefault="007C09AF" w:rsidP="007C09AF">
      <w:pPr>
        <w:pStyle w:val="Heading3"/>
        <w:keepNext w:val="0"/>
        <w:keepLines w:val="0"/>
        <w:spacing w:before="0" w:after="0" w:line="240" w:lineRule="auto"/>
        <w:rPr>
          <w:rFonts w:ascii="Roboto" w:eastAsia="Roboto" w:hAnsi="Roboto" w:cs="Roboto"/>
          <w:color w:val="000000"/>
          <w:sz w:val="20"/>
          <w:szCs w:val="20"/>
        </w:rPr>
      </w:pPr>
      <w:bookmarkStart w:id="3" w:name="_t7natxd6n964" w:colFirst="0" w:colLast="0"/>
      <w:bookmarkEnd w:id="3"/>
      <w:r>
        <w:rPr>
          <w:rFonts w:ascii="Roboto" w:eastAsia="Roboto" w:hAnsi="Roboto" w:cs="Roboto"/>
          <w:color w:val="000000"/>
          <w:sz w:val="20"/>
          <w:szCs w:val="20"/>
        </w:rPr>
        <w:lastRenderedPageBreak/>
        <w:t>Dr Sharyn Rundle-Thiele</w:t>
      </w:r>
    </w:p>
    <w:p w14:paraId="0000004D" w14:textId="77777777" w:rsidR="00314577" w:rsidRDefault="00314577">
      <w:pPr>
        <w:rPr>
          <w:rFonts w:ascii="Roboto" w:eastAsia="Roboto" w:hAnsi="Roboto" w:cs="Roboto"/>
          <w:sz w:val="20"/>
          <w:szCs w:val="20"/>
        </w:rPr>
      </w:pPr>
    </w:p>
    <w:p w14:paraId="1D4082C9" w14:textId="77777777" w:rsidR="007C09AF" w:rsidRDefault="007C09AF">
      <w:pPr>
        <w:rPr>
          <w:rFonts w:ascii="Roboto" w:eastAsia="Roboto" w:hAnsi="Roboto" w:cs="Roboto"/>
          <w:sz w:val="20"/>
          <w:szCs w:val="20"/>
        </w:rPr>
      </w:pPr>
      <w:r>
        <w:rPr>
          <w:rFonts w:ascii="Roboto" w:eastAsia="Roboto" w:hAnsi="Roboto" w:cs="Roboto"/>
          <w:sz w:val="20"/>
          <w:szCs w:val="20"/>
        </w:rPr>
        <w:t>Watch the Video</w:t>
      </w:r>
    </w:p>
    <w:p w14:paraId="0000004E" w14:textId="5AC03B6C" w:rsidR="00314577" w:rsidRDefault="00314577">
      <w:pPr>
        <w:rPr>
          <w:rFonts w:ascii="Roboto" w:eastAsia="Roboto" w:hAnsi="Roboto" w:cs="Roboto"/>
          <w:sz w:val="20"/>
          <w:szCs w:val="20"/>
        </w:rPr>
      </w:pPr>
    </w:p>
    <w:p w14:paraId="0000004F" w14:textId="77777777" w:rsidR="00314577" w:rsidRDefault="00572E92">
      <w:pPr>
        <w:rPr>
          <w:rFonts w:ascii="Roboto" w:eastAsia="Roboto" w:hAnsi="Roboto" w:cs="Roboto"/>
          <w:b/>
          <w:sz w:val="20"/>
          <w:szCs w:val="20"/>
        </w:rPr>
      </w:pPr>
      <w:r>
        <w:rPr>
          <w:rFonts w:ascii="Roboto" w:eastAsia="Roboto" w:hAnsi="Roboto" w:cs="Roboto"/>
          <w:b/>
          <w:sz w:val="20"/>
          <w:szCs w:val="20"/>
        </w:rPr>
        <w:t>Next Steps</w:t>
      </w:r>
    </w:p>
    <w:p w14:paraId="00000050" w14:textId="7AE71F3B" w:rsidR="00314577" w:rsidRPr="007C09AF" w:rsidRDefault="007C09AF" w:rsidP="007C09AF">
      <w:pPr>
        <w:pStyle w:val="ListParagraph"/>
        <w:numPr>
          <w:ilvl w:val="3"/>
          <w:numId w:val="1"/>
        </w:numPr>
        <w:ind w:left="426" w:hanging="426"/>
        <w:rPr>
          <w:rFonts w:ascii="Roboto" w:eastAsia="Roboto" w:hAnsi="Roboto" w:cs="Roboto"/>
          <w:bCs/>
          <w:sz w:val="20"/>
          <w:szCs w:val="20"/>
        </w:rPr>
      </w:pPr>
      <w:r w:rsidRPr="007C09AF">
        <w:rPr>
          <w:rFonts w:ascii="Roboto" w:eastAsia="Roboto" w:hAnsi="Roboto" w:cs="Roboto"/>
          <w:bCs/>
          <w:sz w:val="20"/>
          <w:szCs w:val="20"/>
        </w:rPr>
        <w:t>Identify what or who influences you when you make investment decisions?</w:t>
      </w:r>
    </w:p>
    <w:p w14:paraId="3C9B4AA6" w14:textId="5C066279" w:rsidR="007C09AF" w:rsidRDefault="007C09AF" w:rsidP="007C09AF">
      <w:pPr>
        <w:pStyle w:val="ListParagraph"/>
        <w:numPr>
          <w:ilvl w:val="3"/>
          <w:numId w:val="1"/>
        </w:numPr>
        <w:ind w:left="426" w:hanging="426"/>
        <w:rPr>
          <w:rFonts w:ascii="Roboto" w:eastAsia="Roboto" w:hAnsi="Roboto" w:cs="Roboto"/>
          <w:bCs/>
          <w:sz w:val="20"/>
          <w:szCs w:val="20"/>
        </w:rPr>
      </w:pPr>
      <w:r>
        <w:rPr>
          <w:rFonts w:ascii="Roboto" w:eastAsia="Roboto" w:hAnsi="Roboto" w:cs="Roboto"/>
          <w:bCs/>
          <w:sz w:val="20"/>
          <w:szCs w:val="20"/>
        </w:rPr>
        <w:t>Does this lead to good decisions?</w:t>
      </w:r>
    </w:p>
    <w:p w14:paraId="7BFCA561" w14:textId="026676FB" w:rsidR="007C09AF" w:rsidRDefault="007C09AF" w:rsidP="007C09AF">
      <w:pPr>
        <w:pStyle w:val="ListParagraph"/>
        <w:numPr>
          <w:ilvl w:val="3"/>
          <w:numId w:val="1"/>
        </w:numPr>
        <w:ind w:left="426" w:hanging="426"/>
        <w:rPr>
          <w:rFonts w:ascii="Roboto" w:eastAsia="Roboto" w:hAnsi="Roboto" w:cs="Roboto"/>
          <w:bCs/>
          <w:sz w:val="20"/>
          <w:szCs w:val="20"/>
        </w:rPr>
      </w:pPr>
      <w:r>
        <w:rPr>
          <w:rFonts w:ascii="Roboto" w:eastAsia="Roboto" w:hAnsi="Roboto" w:cs="Roboto"/>
          <w:bCs/>
          <w:sz w:val="20"/>
          <w:szCs w:val="20"/>
        </w:rPr>
        <w:t>What is one thing for the better you could do to change how you think about money?</w:t>
      </w:r>
    </w:p>
    <w:p w14:paraId="61E7809D" w14:textId="77777777" w:rsidR="007C09AF" w:rsidRPr="007C09AF" w:rsidRDefault="007C09AF" w:rsidP="007C09AF">
      <w:pPr>
        <w:pStyle w:val="ListParagraph"/>
        <w:ind w:left="426"/>
        <w:rPr>
          <w:rFonts w:ascii="Roboto" w:eastAsia="Roboto" w:hAnsi="Roboto" w:cs="Roboto"/>
          <w:bCs/>
          <w:sz w:val="20"/>
          <w:szCs w:val="20"/>
        </w:rPr>
      </w:pPr>
    </w:p>
    <w:p w14:paraId="00000051" w14:textId="77777777" w:rsidR="00314577" w:rsidRDefault="00572E92">
      <w:r>
        <w:t>Disclaimer</w:t>
      </w:r>
    </w:p>
    <w:p w14:paraId="00000052" w14:textId="77777777" w:rsidR="00314577" w:rsidRDefault="00572E92">
      <w:pPr>
        <w:pStyle w:val="Heading2"/>
        <w:keepLines w:val="0"/>
        <w:tabs>
          <w:tab w:val="left" w:pos="941"/>
          <w:tab w:val="left" w:pos="941"/>
          <w:tab w:val="left" w:pos="941"/>
        </w:tabs>
        <w:spacing w:before="120" w:line="240" w:lineRule="auto"/>
        <w:rPr>
          <w:rFonts w:ascii="Arial Bold" w:eastAsia="Arial Bold" w:hAnsi="Arial Bold" w:cs="Arial Bold"/>
          <w:b/>
          <w:sz w:val="12"/>
          <w:szCs w:val="12"/>
        </w:rPr>
      </w:pPr>
      <w:bookmarkStart w:id="4" w:name="_4eg5276bkcfq" w:colFirst="0" w:colLast="0"/>
      <w:bookmarkEnd w:id="4"/>
      <w:r>
        <w:rPr>
          <w:rFonts w:ascii="Arial Bold" w:eastAsia="Arial Bold" w:hAnsi="Arial Bold" w:cs="Arial Bold"/>
          <w:i/>
          <w:sz w:val="16"/>
          <w:szCs w:val="16"/>
        </w:rPr>
        <w:t xml:space="preserve">The opinions, advice or views expressed in this content do not represent the opinions, advice or views of No More Practice Education Pty Ltd. Any advice in this content is general advice without reference to your financial objectives, situation or needs. You should consider any general advice in light of these matters and any relevant product disclosure statement (or relevant disclosure material) before making any financial decision. To obtain advice regarding your own situation, contact a financial adviser. By viewing this content, you agree to the FSG and disclosure available at the following website: </w:t>
      </w:r>
      <w:hyperlink r:id="rId7">
        <w:r>
          <w:rPr>
            <w:rFonts w:ascii="Arial Bold" w:eastAsia="Arial Bold" w:hAnsi="Arial Bold" w:cs="Arial Bold"/>
            <w:i/>
            <w:color w:val="1155CC"/>
            <w:sz w:val="16"/>
            <w:szCs w:val="16"/>
            <w:u w:val="single"/>
          </w:rPr>
          <w:t>https://www.nmpeducation.com.au/financial-services-guide/</w:t>
        </w:r>
      </w:hyperlink>
      <w:r>
        <w:rPr>
          <w:rFonts w:ascii="Arial Bold" w:eastAsia="Arial Bold" w:hAnsi="Arial Bold" w:cs="Arial Bold"/>
          <w:i/>
          <w:color w:val="002147"/>
          <w:sz w:val="20"/>
          <w:szCs w:val="20"/>
        </w:rPr>
        <w:t xml:space="preserve">. </w:t>
      </w:r>
    </w:p>
    <w:p w14:paraId="00000053" w14:textId="77777777" w:rsidR="00314577" w:rsidRDefault="00314577">
      <w:pPr>
        <w:pStyle w:val="Heading2"/>
        <w:keepLines w:val="0"/>
        <w:tabs>
          <w:tab w:val="left" w:pos="941"/>
          <w:tab w:val="left" w:pos="941"/>
          <w:tab w:val="left" w:pos="941"/>
        </w:tabs>
        <w:spacing w:before="120" w:line="240" w:lineRule="auto"/>
        <w:rPr>
          <w:rFonts w:ascii="Roboto" w:eastAsia="Roboto" w:hAnsi="Roboto" w:cs="Roboto"/>
          <w:b/>
          <w:sz w:val="12"/>
          <w:szCs w:val="12"/>
        </w:rPr>
      </w:pPr>
      <w:bookmarkStart w:id="5" w:name="_lmwymqf6efe8" w:colFirst="0" w:colLast="0"/>
      <w:bookmarkEnd w:id="5"/>
    </w:p>
    <w:p w14:paraId="00000056" w14:textId="77777777" w:rsidR="00314577" w:rsidRDefault="00572E92" w:rsidP="00572E92">
      <w:pPr>
        <w:spacing w:before="60" w:line="271" w:lineRule="auto"/>
        <w:jc w:val="both"/>
        <w:rPr>
          <w:rFonts w:ascii="Roboto" w:eastAsia="Roboto" w:hAnsi="Roboto" w:cs="Roboto"/>
          <w:b/>
          <w:sz w:val="20"/>
          <w:szCs w:val="20"/>
        </w:rPr>
      </w:pPr>
      <w:r>
        <w:rPr>
          <w:rFonts w:ascii="Roboto" w:eastAsia="Roboto" w:hAnsi="Roboto" w:cs="Roboto"/>
          <w:b/>
          <w:sz w:val="20"/>
          <w:szCs w:val="20"/>
        </w:rPr>
        <w:t>Survey Question</w:t>
      </w:r>
    </w:p>
    <w:p w14:paraId="00000057" w14:textId="77777777" w:rsidR="00314577" w:rsidRDefault="00572E92" w:rsidP="00572E92">
      <w:pPr>
        <w:spacing w:before="60" w:line="271" w:lineRule="auto"/>
        <w:jc w:val="both"/>
        <w:rPr>
          <w:rFonts w:ascii="Roboto" w:eastAsia="Roboto" w:hAnsi="Roboto" w:cs="Roboto"/>
          <w:sz w:val="20"/>
          <w:szCs w:val="20"/>
        </w:rPr>
      </w:pPr>
      <w:r>
        <w:rPr>
          <w:rFonts w:ascii="Roboto" w:eastAsia="Roboto" w:hAnsi="Roboto" w:cs="Roboto"/>
          <w:sz w:val="20"/>
          <w:szCs w:val="20"/>
        </w:rPr>
        <w:t>Using your survey tools you may want to include at the end of the article the following question</w:t>
      </w:r>
    </w:p>
    <w:p w14:paraId="00000059" w14:textId="77777777" w:rsidR="00314577" w:rsidRDefault="00572E92" w:rsidP="00572E92">
      <w:pPr>
        <w:spacing w:before="60" w:line="271" w:lineRule="auto"/>
        <w:jc w:val="both"/>
        <w:rPr>
          <w:rFonts w:ascii="Roboto" w:eastAsia="Roboto" w:hAnsi="Roboto" w:cs="Roboto"/>
          <w:color w:val="1D1C1D"/>
          <w:sz w:val="20"/>
          <w:szCs w:val="20"/>
        </w:rPr>
      </w:pPr>
      <w:r>
        <w:rPr>
          <w:rFonts w:ascii="Roboto" w:eastAsia="Roboto" w:hAnsi="Roboto" w:cs="Roboto"/>
          <w:color w:val="1D1C1D"/>
          <w:sz w:val="20"/>
          <w:szCs w:val="20"/>
        </w:rPr>
        <w:t>On a 1  to 5 scale - with:</w:t>
      </w:r>
    </w:p>
    <w:p w14:paraId="0000005A" w14:textId="77777777" w:rsidR="00314577" w:rsidRDefault="00572E92">
      <w:pPr>
        <w:spacing w:before="60" w:line="271" w:lineRule="auto"/>
        <w:ind w:left="240"/>
        <w:jc w:val="both"/>
        <w:rPr>
          <w:rFonts w:ascii="Roboto" w:eastAsia="Roboto" w:hAnsi="Roboto" w:cs="Roboto"/>
          <w:color w:val="1D1C1D"/>
          <w:sz w:val="20"/>
          <w:szCs w:val="20"/>
        </w:rPr>
      </w:pPr>
      <w:r>
        <w:rPr>
          <w:rFonts w:ascii="Roboto" w:eastAsia="Roboto" w:hAnsi="Roboto" w:cs="Roboto"/>
          <w:color w:val="1D1C1D"/>
          <w:sz w:val="20"/>
          <w:szCs w:val="20"/>
        </w:rPr>
        <w:t>1 - Disagree strongly</w:t>
      </w:r>
    </w:p>
    <w:p w14:paraId="0000005B" w14:textId="77777777" w:rsidR="00314577" w:rsidRDefault="00572E92">
      <w:pPr>
        <w:spacing w:before="60" w:line="271" w:lineRule="auto"/>
        <w:ind w:left="240"/>
        <w:jc w:val="both"/>
        <w:rPr>
          <w:rFonts w:ascii="Roboto" w:eastAsia="Roboto" w:hAnsi="Roboto" w:cs="Roboto"/>
          <w:color w:val="1D1C1D"/>
          <w:sz w:val="20"/>
          <w:szCs w:val="20"/>
        </w:rPr>
      </w:pPr>
      <w:r>
        <w:rPr>
          <w:rFonts w:ascii="Roboto" w:eastAsia="Roboto" w:hAnsi="Roboto" w:cs="Roboto"/>
          <w:color w:val="1D1C1D"/>
          <w:sz w:val="20"/>
          <w:szCs w:val="20"/>
        </w:rPr>
        <w:t>2 - Disagree</w:t>
      </w:r>
    </w:p>
    <w:p w14:paraId="0000005C" w14:textId="77777777" w:rsidR="00314577" w:rsidRDefault="00572E92">
      <w:pPr>
        <w:spacing w:before="60" w:line="271" w:lineRule="auto"/>
        <w:ind w:left="240"/>
        <w:jc w:val="both"/>
        <w:rPr>
          <w:rFonts w:ascii="Roboto" w:eastAsia="Roboto" w:hAnsi="Roboto" w:cs="Roboto"/>
          <w:color w:val="1D1C1D"/>
          <w:sz w:val="20"/>
          <w:szCs w:val="20"/>
        </w:rPr>
      </w:pPr>
      <w:r>
        <w:rPr>
          <w:rFonts w:ascii="Roboto" w:eastAsia="Roboto" w:hAnsi="Roboto" w:cs="Roboto"/>
          <w:color w:val="1D1C1D"/>
          <w:sz w:val="20"/>
          <w:szCs w:val="20"/>
        </w:rPr>
        <w:t>3 - Neither agree or disagree</w:t>
      </w:r>
    </w:p>
    <w:p w14:paraId="0000005D" w14:textId="77777777" w:rsidR="00314577" w:rsidRDefault="00572E92">
      <w:pPr>
        <w:spacing w:before="60" w:line="271" w:lineRule="auto"/>
        <w:ind w:left="240"/>
        <w:jc w:val="both"/>
        <w:rPr>
          <w:rFonts w:ascii="Roboto" w:eastAsia="Roboto" w:hAnsi="Roboto" w:cs="Roboto"/>
          <w:color w:val="1D1C1D"/>
          <w:sz w:val="20"/>
          <w:szCs w:val="20"/>
        </w:rPr>
      </w:pPr>
      <w:r>
        <w:rPr>
          <w:rFonts w:ascii="Roboto" w:eastAsia="Roboto" w:hAnsi="Roboto" w:cs="Roboto"/>
          <w:color w:val="1D1C1D"/>
          <w:sz w:val="20"/>
          <w:szCs w:val="20"/>
        </w:rPr>
        <w:t>4- Agree</w:t>
      </w:r>
    </w:p>
    <w:p w14:paraId="0000005E" w14:textId="77777777" w:rsidR="00314577" w:rsidRDefault="00572E92">
      <w:pPr>
        <w:spacing w:before="60" w:line="271" w:lineRule="auto"/>
        <w:ind w:left="240"/>
        <w:jc w:val="both"/>
        <w:rPr>
          <w:rFonts w:ascii="Roboto" w:eastAsia="Roboto" w:hAnsi="Roboto" w:cs="Roboto"/>
          <w:color w:val="1D1C1D"/>
          <w:sz w:val="20"/>
          <w:szCs w:val="20"/>
        </w:rPr>
      </w:pPr>
      <w:r>
        <w:rPr>
          <w:rFonts w:ascii="Roboto" w:eastAsia="Roboto" w:hAnsi="Roboto" w:cs="Roboto"/>
          <w:color w:val="1D1C1D"/>
          <w:sz w:val="20"/>
          <w:szCs w:val="20"/>
        </w:rPr>
        <w:t>5 - Agree Strongly</w:t>
      </w:r>
    </w:p>
    <w:p w14:paraId="00000060" w14:textId="38C1CF80" w:rsidR="00314577" w:rsidRDefault="00572E92">
      <w:pPr>
        <w:spacing w:before="240" w:after="240" w:line="271" w:lineRule="auto"/>
        <w:jc w:val="both"/>
        <w:rPr>
          <w:rFonts w:ascii="Roboto" w:eastAsia="Roboto" w:hAnsi="Roboto" w:cs="Roboto"/>
          <w:color w:val="1D1C1D"/>
          <w:sz w:val="20"/>
          <w:szCs w:val="20"/>
        </w:rPr>
      </w:pPr>
      <w:r w:rsidRPr="00572E92">
        <w:rPr>
          <w:rFonts w:ascii="Roboto" w:eastAsia="Roboto" w:hAnsi="Roboto" w:cs="Roboto"/>
          <w:b/>
          <w:bCs/>
          <w:color w:val="1D1C1D"/>
          <w:sz w:val="20"/>
          <w:szCs w:val="20"/>
        </w:rPr>
        <w:t>This video has changed how I think about money</w:t>
      </w:r>
      <w:r>
        <w:rPr>
          <w:rFonts w:ascii="Roboto" w:eastAsia="Roboto" w:hAnsi="Roboto" w:cs="Roboto"/>
          <w:color w:val="1D1C1D"/>
          <w:sz w:val="20"/>
          <w:szCs w:val="20"/>
        </w:rPr>
        <w:t xml:space="preserve"> (to measure Attitude change)</w:t>
      </w:r>
    </w:p>
    <w:p w14:paraId="4D7B522B" w14:textId="77777777" w:rsidR="00572E92" w:rsidRDefault="00572E92" w:rsidP="007C09AF">
      <w:pPr>
        <w:spacing w:before="60" w:line="271" w:lineRule="auto"/>
        <w:jc w:val="both"/>
        <w:rPr>
          <w:rFonts w:ascii="Roboto" w:eastAsia="Roboto" w:hAnsi="Roboto" w:cs="Roboto"/>
          <w:b/>
          <w:sz w:val="20"/>
          <w:szCs w:val="20"/>
        </w:rPr>
      </w:pPr>
    </w:p>
    <w:p w14:paraId="00000063" w14:textId="3198C99D" w:rsidR="00314577" w:rsidRDefault="00572E92" w:rsidP="007C09AF">
      <w:pPr>
        <w:spacing w:before="60" w:line="271" w:lineRule="auto"/>
        <w:jc w:val="both"/>
        <w:rPr>
          <w:rFonts w:ascii="Roboto" w:eastAsia="Roboto" w:hAnsi="Roboto" w:cs="Roboto"/>
          <w:b/>
          <w:sz w:val="20"/>
          <w:szCs w:val="20"/>
        </w:rPr>
      </w:pPr>
      <w:r>
        <w:rPr>
          <w:rFonts w:ascii="Roboto" w:eastAsia="Roboto" w:hAnsi="Roboto" w:cs="Roboto"/>
          <w:b/>
          <w:sz w:val="20"/>
          <w:szCs w:val="20"/>
        </w:rPr>
        <w:t>Photo image asset</w:t>
      </w:r>
    </w:p>
    <w:p w14:paraId="00000064" w14:textId="3DF849A1" w:rsidR="00314577" w:rsidRDefault="00572E92" w:rsidP="007C09AF">
      <w:pPr>
        <w:spacing w:before="60" w:line="271" w:lineRule="auto"/>
        <w:jc w:val="both"/>
        <w:rPr>
          <w:rFonts w:ascii="Roboto" w:eastAsia="Roboto" w:hAnsi="Roboto" w:cs="Roboto"/>
          <w:sz w:val="20"/>
          <w:szCs w:val="20"/>
        </w:rPr>
      </w:pPr>
      <w:r>
        <w:rPr>
          <w:rFonts w:ascii="Roboto" w:eastAsia="Roboto" w:hAnsi="Roboto" w:cs="Roboto"/>
          <w:sz w:val="20"/>
          <w:szCs w:val="20"/>
        </w:rPr>
        <w:t xml:space="preserve">You can download this </w:t>
      </w:r>
      <w:r w:rsidR="007C09AF">
        <w:rPr>
          <w:rFonts w:ascii="Roboto" w:eastAsia="Roboto" w:hAnsi="Roboto" w:cs="Roboto"/>
          <w:sz w:val="20"/>
          <w:szCs w:val="20"/>
        </w:rPr>
        <w:t>video</w:t>
      </w:r>
      <w:r>
        <w:rPr>
          <w:rFonts w:ascii="Roboto" w:eastAsia="Roboto" w:hAnsi="Roboto" w:cs="Roboto"/>
          <w:sz w:val="20"/>
          <w:szCs w:val="20"/>
        </w:rPr>
        <w:t>s suggested photo image here:</w:t>
      </w:r>
    </w:p>
    <w:p w14:paraId="00000066" w14:textId="4139DFD0" w:rsidR="00314577" w:rsidRPr="007C09AF" w:rsidRDefault="00B424AE">
      <w:pPr>
        <w:rPr>
          <w:rFonts w:ascii="Roboto" w:eastAsia="Roboto" w:hAnsi="Roboto" w:cs="Roboto"/>
          <w:bCs/>
          <w:sz w:val="20"/>
          <w:szCs w:val="20"/>
        </w:rPr>
      </w:pPr>
      <w:hyperlink r:id="rId8" w:history="1">
        <w:r w:rsidR="007C09AF" w:rsidRPr="007C09AF">
          <w:rPr>
            <w:rStyle w:val="Hyperlink"/>
            <w:rFonts w:ascii="Roboto" w:eastAsia="Roboto" w:hAnsi="Roboto" w:cs="Roboto"/>
            <w:bCs/>
            <w:sz w:val="20"/>
            <w:szCs w:val="20"/>
          </w:rPr>
          <w:t>https://unsplash.com/photos/KEpJJQHVGM0?utm_source=unsplash&amp;utm_medium=referral&amp;utm_content=creditShareLink</w:t>
        </w:r>
      </w:hyperlink>
    </w:p>
    <w:p w14:paraId="02D50183" w14:textId="77777777" w:rsidR="007C09AF" w:rsidRDefault="007C09AF">
      <w:pPr>
        <w:rPr>
          <w:rFonts w:ascii="Roboto" w:eastAsia="Roboto" w:hAnsi="Roboto" w:cs="Roboto"/>
          <w:b/>
          <w:sz w:val="20"/>
          <w:szCs w:val="20"/>
        </w:rPr>
      </w:pPr>
    </w:p>
    <w:p w14:paraId="00000067" w14:textId="77777777" w:rsidR="00314577" w:rsidRDefault="00572E92">
      <w:pPr>
        <w:rPr>
          <w:rFonts w:ascii="Roboto" w:eastAsia="Roboto" w:hAnsi="Roboto" w:cs="Roboto"/>
          <w:b/>
          <w:sz w:val="20"/>
          <w:szCs w:val="20"/>
        </w:rPr>
      </w:pPr>
      <w:r>
        <w:rPr>
          <w:rFonts w:ascii="Roboto" w:eastAsia="Roboto" w:hAnsi="Roboto" w:cs="Roboto"/>
          <w:b/>
          <w:sz w:val="20"/>
          <w:szCs w:val="20"/>
        </w:rPr>
        <w:t xml:space="preserve">Video assets download </w:t>
      </w:r>
    </w:p>
    <w:p w14:paraId="00000068" w14:textId="77777777" w:rsidR="00314577" w:rsidRDefault="00572E92">
      <w:pPr>
        <w:spacing w:before="60" w:line="271" w:lineRule="auto"/>
        <w:jc w:val="both"/>
        <w:rPr>
          <w:rFonts w:ascii="Roboto" w:eastAsia="Roboto" w:hAnsi="Roboto" w:cs="Roboto"/>
          <w:sz w:val="20"/>
          <w:szCs w:val="20"/>
        </w:rPr>
      </w:pPr>
      <w:r>
        <w:rPr>
          <w:rFonts w:ascii="Roboto" w:eastAsia="Roboto" w:hAnsi="Roboto" w:cs="Roboto"/>
          <w:sz w:val="20"/>
          <w:szCs w:val="20"/>
        </w:rPr>
        <w:t>You can access this month's video here:</w:t>
      </w:r>
    </w:p>
    <w:p w14:paraId="0000006A" w14:textId="49EA62E6" w:rsidR="00314577" w:rsidRDefault="007C09AF">
      <w:pPr>
        <w:spacing w:before="60" w:line="271" w:lineRule="auto"/>
        <w:jc w:val="both"/>
        <w:rPr>
          <w:rFonts w:ascii="Roboto" w:eastAsia="Roboto" w:hAnsi="Roboto" w:cs="Roboto"/>
          <w:sz w:val="20"/>
          <w:szCs w:val="20"/>
        </w:rPr>
      </w:pPr>
      <w:r w:rsidRPr="007C09AF">
        <w:rPr>
          <w:rFonts w:ascii="Roboto" w:eastAsia="Roboto" w:hAnsi="Roboto" w:cs="Roboto"/>
          <w:sz w:val="20"/>
          <w:szCs w:val="20"/>
        </w:rPr>
        <w:t>https://vimeo.com/580982427/e3d5ba2799</w:t>
      </w:r>
    </w:p>
    <w:p w14:paraId="0000006B" w14:textId="77777777" w:rsidR="00314577" w:rsidRDefault="00314577">
      <w:pPr>
        <w:spacing w:before="60" w:line="271" w:lineRule="auto"/>
        <w:jc w:val="both"/>
        <w:rPr>
          <w:rFonts w:ascii="Roboto" w:eastAsia="Roboto" w:hAnsi="Roboto" w:cs="Roboto"/>
          <w:sz w:val="20"/>
          <w:szCs w:val="20"/>
        </w:rPr>
      </w:pPr>
    </w:p>
    <w:sectPr w:rsidR="00314577">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E21A3" w14:textId="77777777" w:rsidR="00786F3A" w:rsidRDefault="00572E92">
      <w:pPr>
        <w:spacing w:line="240" w:lineRule="auto"/>
      </w:pPr>
      <w:r>
        <w:separator/>
      </w:r>
    </w:p>
  </w:endnote>
  <w:endnote w:type="continuationSeparator" w:id="0">
    <w:p w14:paraId="7252E5E1" w14:textId="77777777" w:rsidR="00786F3A" w:rsidRDefault="00572E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77777777" w:rsidR="00314577" w:rsidRDefault="00314577">
    <w:pPr>
      <w:rPr>
        <w:rFonts w:ascii="Roboto" w:eastAsia="Roboto" w:hAnsi="Roboto" w:cs="Robo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033E3" w14:textId="77777777" w:rsidR="00786F3A" w:rsidRDefault="00572E92">
      <w:pPr>
        <w:spacing w:line="240" w:lineRule="auto"/>
      </w:pPr>
      <w:r>
        <w:separator/>
      </w:r>
    </w:p>
  </w:footnote>
  <w:footnote w:type="continuationSeparator" w:id="0">
    <w:p w14:paraId="073C286D" w14:textId="77777777" w:rsidR="00786F3A" w:rsidRDefault="00572E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C" w14:textId="77777777" w:rsidR="00314577" w:rsidRDefault="00572E92">
    <w:r>
      <w:rPr>
        <w:noProof/>
      </w:rPr>
      <w:drawing>
        <wp:inline distT="114300" distB="114300" distL="114300" distR="114300" wp14:anchorId="0292781F" wp14:editId="4816FF0C">
          <wp:extent cx="1328738" cy="31305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28738" cy="31305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044"/>
    <w:multiLevelType w:val="multilevel"/>
    <w:tmpl w:val="4AB45A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A5D0EE0"/>
    <w:multiLevelType w:val="multilevel"/>
    <w:tmpl w:val="D6A890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577"/>
    <w:rsid w:val="00252D69"/>
    <w:rsid w:val="00314577"/>
    <w:rsid w:val="00572E92"/>
    <w:rsid w:val="00786F3A"/>
    <w:rsid w:val="007C09AF"/>
    <w:rsid w:val="00B42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CE651"/>
  <w15:docId w15:val="{A189DAE7-2872-46D0-A26E-BB01E9F7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C09AF"/>
    <w:pPr>
      <w:ind w:left="720"/>
      <w:contextualSpacing/>
    </w:pPr>
  </w:style>
  <w:style w:type="character" w:styleId="Hyperlink">
    <w:name w:val="Hyperlink"/>
    <w:basedOn w:val="DefaultParagraphFont"/>
    <w:uiPriority w:val="99"/>
    <w:unhideWhenUsed/>
    <w:rsid w:val="007C09AF"/>
    <w:rPr>
      <w:color w:val="0000FF" w:themeColor="hyperlink"/>
      <w:u w:val="single"/>
    </w:rPr>
  </w:style>
  <w:style w:type="character" w:styleId="UnresolvedMention">
    <w:name w:val="Unresolved Mention"/>
    <w:basedOn w:val="DefaultParagraphFont"/>
    <w:uiPriority w:val="99"/>
    <w:semiHidden/>
    <w:unhideWhenUsed/>
    <w:rsid w:val="007C0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nsplash.com/photos/KEpJJQHVGM0?utm_source=unsplash&amp;utm_medium=referral&amp;utm_content=creditShareLink" TargetMode="External"/><Relationship Id="rId3" Type="http://schemas.openxmlformats.org/officeDocument/2006/relationships/settings" Target="settings.xml"/><Relationship Id="rId7" Type="http://schemas.openxmlformats.org/officeDocument/2006/relationships/hyperlink" Target="https://www.nmpeducation.com.au/financial-services-gu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Watral</dc:creator>
  <cp:lastModifiedBy>Suzi Watral</cp:lastModifiedBy>
  <cp:revision>4</cp:revision>
  <dcterms:created xsi:type="dcterms:W3CDTF">2021-08-03T04:13:00Z</dcterms:created>
  <dcterms:modified xsi:type="dcterms:W3CDTF">2021-08-03T04:32:00Z</dcterms:modified>
</cp:coreProperties>
</file>